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B940" w14:textId="3F81134B" w:rsidR="00F65BD0" w:rsidRPr="00F65BD0" w:rsidRDefault="00F65BD0" w:rsidP="00F65BD0">
      <w:pPr>
        <w:keepNext/>
        <w:keepLines/>
        <w:spacing w:after="177"/>
        <w:jc w:val="center"/>
        <w:outlineLvl w:val="0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F65BD0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Terms of Reference (</w:t>
      </w:r>
      <w:proofErr w:type="spellStart"/>
      <w:r w:rsidRPr="00F65BD0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ToR</w:t>
      </w:r>
      <w:proofErr w:type="spellEnd"/>
      <w:r w:rsidRPr="00F65BD0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)</w:t>
      </w:r>
      <w:r w:rsidRPr="00F65BD0">
        <w:rPr>
          <w:rFonts w:ascii="Arial Narrow" w:eastAsia="Arial" w:hAnsi="Arial Narrow" w:cs="Arial"/>
          <w:b/>
          <w:bCs/>
          <w:color w:val="000000"/>
          <w:sz w:val="24"/>
          <w:szCs w:val="24"/>
        </w:rPr>
        <w:br/>
      </w:r>
      <w:r w:rsidR="000B41C6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MSFEA-RFQ</w:t>
      </w:r>
      <w:r w:rsidR="00725E74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 xml:space="preserve">0046- </w:t>
      </w:r>
      <w:r w:rsidRPr="00F65BD0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Facilitation and Development of the MSF Ubuntu MEAL Framework</w:t>
      </w:r>
    </w:p>
    <w:p w14:paraId="540B9AA0" w14:textId="77777777" w:rsidR="00F65BD0" w:rsidRPr="00F65BD0" w:rsidRDefault="00F65BD0" w:rsidP="00F65BD0">
      <w:pPr>
        <w:pStyle w:val="ListParagraph"/>
        <w:keepNext/>
        <w:keepLines/>
        <w:numPr>
          <w:ilvl w:val="0"/>
          <w:numId w:val="1"/>
        </w:numPr>
        <w:spacing w:after="177"/>
        <w:outlineLvl w:val="0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F65BD0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Introduction </w:t>
      </w:r>
    </w:p>
    <w:p w14:paraId="5C37C5D0" w14:textId="0D176D44" w:rsidR="00F65BD0" w:rsidRDefault="00F65BD0" w:rsidP="00F65BD0">
      <w:pPr>
        <w:spacing w:after="183" w:line="249" w:lineRule="auto"/>
        <w:ind w:left="10" w:hanging="10"/>
        <w:rPr>
          <w:rFonts w:ascii="Arial Narrow" w:eastAsia="Arial" w:hAnsi="Arial Narrow" w:cs="Arial"/>
          <w:color w:val="000000"/>
          <w:sz w:val="24"/>
          <w:szCs w:val="24"/>
        </w:rPr>
      </w:pPr>
      <w:r w:rsidRPr="00F65BD0">
        <w:rPr>
          <w:rFonts w:ascii="Arial Narrow" w:eastAsia="Arial" w:hAnsi="Arial Narrow" w:cs="Arial"/>
          <w:color w:val="000000"/>
          <w:sz w:val="24"/>
          <w:szCs w:val="24"/>
        </w:rPr>
        <w:t xml:space="preserve">Médecins Sans </w:t>
      </w:r>
      <w:proofErr w:type="spellStart"/>
      <w:r w:rsidRPr="00F65BD0">
        <w:rPr>
          <w:rFonts w:ascii="Arial Narrow" w:eastAsia="Arial" w:hAnsi="Arial Narrow" w:cs="Arial"/>
          <w:color w:val="000000"/>
          <w:sz w:val="24"/>
          <w:szCs w:val="24"/>
        </w:rPr>
        <w:t>Frontières</w:t>
      </w:r>
      <w:proofErr w:type="spellEnd"/>
      <w:r w:rsidRPr="00F65BD0">
        <w:rPr>
          <w:rFonts w:ascii="Arial Narrow" w:eastAsia="Arial" w:hAnsi="Arial Narrow" w:cs="Arial"/>
          <w:color w:val="000000"/>
          <w:sz w:val="24"/>
          <w:szCs w:val="24"/>
        </w:rPr>
        <w:t xml:space="preserve"> (MSF)/ Doctors Without Borders is an international independent medical humanitarian organization that </w:t>
      </w:r>
      <w:proofErr w:type="gramStart"/>
      <w:r w:rsidRPr="00F65BD0">
        <w:rPr>
          <w:rFonts w:ascii="Arial Narrow" w:eastAsia="Arial" w:hAnsi="Arial Narrow" w:cs="Arial"/>
          <w:color w:val="000000"/>
          <w:sz w:val="24"/>
          <w:szCs w:val="24"/>
        </w:rPr>
        <w:t>provides assistance to</w:t>
      </w:r>
      <w:proofErr w:type="gramEnd"/>
      <w:r w:rsidRPr="00F65BD0">
        <w:rPr>
          <w:rFonts w:ascii="Arial Narrow" w:eastAsia="Arial" w:hAnsi="Arial Narrow" w:cs="Arial"/>
          <w:color w:val="000000"/>
          <w:sz w:val="24"/>
          <w:szCs w:val="24"/>
        </w:rPr>
        <w:t xml:space="preserve"> people affected by conflicts, epidemics, and natural or human-made disasters and excluded from healthcare. We provide this assistance without discrimination, irrespective of race, religion, creed or political affiliation.  </w:t>
      </w:r>
    </w:p>
    <w:p w14:paraId="55A6A473" w14:textId="77777777" w:rsidR="00C62A17" w:rsidRPr="00C62A17" w:rsidRDefault="00C62A17" w:rsidP="00C62A17">
      <w:pPr>
        <w:spacing w:after="183" w:line="249" w:lineRule="auto"/>
        <w:ind w:left="10" w:hanging="10"/>
        <w:rPr>
          <w:rFonts w:ascii="Arial Narrow" w:eastAsia="Arial" w:hAnsi="Arial Narrow" w:cs="Arial"/>
          <w:color w:val="000000"/>
          <w:sz w:val="24"/>
          <w:szCs w:val="24"/>
        </w:rPr>
      </w:pPr>
      <w:r w:rsidRPr="00C62A17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About MSF Ubuntu</w:t>
      </w:r>
    </w:p>
    <w:p w14:paraId="56C76F18" w14:textId="61BC9DD5" w:rsidR="00C62A17" w:rsidRPr="00F65BD0" w:rsidRDefault="00C62A17" w:rsidP="00C62A17">
      <w:pPr>
        <w:spacing w:after="183" w:line="249" w:lineRule="auto"/>
        <w:ind w:left="10" w:hanging="10"/>
        <w:rPr>
          <w:rFonts w:ascii="Arial Narrow" w:eastAsia="Arial" w:hAnsi="Arial Narrow" w:cs="Arial"/>
          <w:color w:val="000000"/>
          <w:sz w:val="24"/>
          <w:szCs w:val="24"/>
        </w:rPr>
      </w:pPr>
      <w:r w:rsidRPr="00C62A17">
        <w:rPr>
          <w:rFonts w:ascii="Arial Narrow" w:eastAsia="Arial" w:hAnsi="Arial Narrow" w:cs="Arial"/>
          <w:color w:val="000000"/>
          <w:sz w:val="24"/>
          <w:szCs w:val="24"/>
        </w:rPr>
        <w:t xml:space="preserve">MSF Ubuntu is the newest Operational Directorate (OD) of Médecins Sans </w:t>
      </w:r>
      <w:proofErr w:type="spellStart"/>
      <w:r w:rsidRPr="00C62A17">
        <w:rPr>
          <w:rFonts w:ascii="Arial Narrow" w:eastAsia="Arial" w:hAnsi="Arial Narrow" w:cs="Arial"/>
          <w:color w:val="000000"/>
          <w:sz w:val="24"/>
          <w:szCs w:val="24"/>
        </w:rPr>
        <w:t>Frontières</w:t>
      </w:r>
      <w:proofErr w:type="spellEnd"/>
      <w:r w:rsidRPr="00C62A17">
        <w:rPr>
          <w:rFonts w:ascii="Arial Narrow" w:eastAsia="Arial" w:hAnsi="Arial Narrow" w:cs="Arial"/>
          <w:color w:val="000000"/>
          <w:sz w:val="24"/>
          <w:szCs w:val="24"/>
        </w:rPr>
        <w:t>, grounded in the principles of Ubuntu – “I am because we are”.  With a base blended between the offices of MSF Southern Africa and MSF Eastern Africa and a strong emphasis on interdependence, interoperability, and maximizing sustainable outcomes, MSF Ubuntu seeks to add a new approach to the delivery of medical humanitarian action to the movement by placing communities at the heart of decision-making. </w:t>
      </w:r>
    </w:p>
    <w:p w14:paraId="62ACA6A9" w14:textId="77777777" w:rsidR="00F65BD0" w:rsidRP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bCs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Background</w:t>
      </w:r>
    </w:p>
    <w:p w14:paraId="14828307" w14:textId="77777777" w:rsidR="00F65BD0" w:rsidRPr="00F65BD0" w:rsidRDefault="00F65BD0" w:rsidP="00DB2B35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sz w:val="24"/>
          <w:szCs w:val="24"/>
        </w:rPr>
        <w:t>The MSF Ubuntu Operational Directorate (OD) is developing a unified Monitoring, Evaluation, Accountability and Learning (MEAL) framework to strengthen evidence-based decision-making, accountability, transparency, and learning across its operations.</w:t>
      </w:r>
    </w:p>
    <w:p w14:paraId="6DE97104" w14:textId="77777777" w:rsidR="00F65BD0" w:rsidRPr="00F65BD0" w:rsidRDefault="00F65BD0" w:rsidP="00DB2B35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sz w:val="24"/>
          <w:szCs w:val="24"/>
        </w:rPr>
        <w:t>As a newly established Operational Directorate within the MSF movement, Ubuntu aims to implement a strategic–operational MEAL system that is cross-departmental, integrated, and interoperable, bringing together medical, human resources, finance, logistics, ICT, community engagement, and advocacy data streams.</w:t>
      </w:r>
    </w:p>
    <w:p w14:paraId="2FA19F9D" w14:textId="77777777" w:rsidR="00F65BD0" w:rsidRPr="00F65BD0" w:rsidRDefault="00F65BD0" w:rsidP="00DB2B35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sz w:val="24"/>
          <w:szCs w:val="24"/>
        </w:rPr>
        <w:t>As part of this process, MSF Ubuntu will convene a two-day inception workshop (March 2026) bringing together key stakeholders from multiple departments to co-design the governance, priorities, and implementation roadmap of the MEAL framework.</w:t>
      </w:r>
    </w:p>
    <w:p w14:paraId="667518EF" w14:textId="77777777" w:rsidR="00F65BD0" w:rsidRPr="00F65BD0" w:rsidRDefault="00F65BD0" w:rsidP="00DB2B35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sz w:val="24"/>
          <w:szCs w:val="24"/>
        </w:rPr>
        <w:t>To support this process, MSF Ubuntu seeks to recruit a short-term consultant to facilitate the workshop, synthesize outputs, and lead to the finalization of the Ubuntu MEAL Framework and implementation roadmap.</w:t>
      </w:r>
    </w:p>
    <w:p w14:paraId="354A6CEE" w14:textId="77777777" w:rsidR="00F65BD0" w:rsidRP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Purpose of the Consultancy</w:t>
      </w:r>
    </w:p>
    <w:p w14:paraId="0341B3B7" w14:textId="77777777" w:rsidR="00F65BD0" w:rsidRPr="00F65BD0" w:rsidRDefault="00F65BD0" w:rsidP="00F65BD0">
      <w:p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sz w:val="24"/>
          <w:szCs w:val="24"/>
        </w:rPr>
        <w:t>The purpose of this consultancy is to provide technical facilitation and analytical leadership to support the co-creation, documentation, and consolidation of the MSF Ubuntu MEAL workshop.</w:t>
      </w:r>
    </w:p>
    <w:p w14:paraId="0A983160" w14:textId="77777777" w:rsidR="00F65BD0" w:rsidRP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Scope of Work</w:t>
      </w:r>
    </w:p>
    <w:p w14:paraId="0BAAE4B5" w14:textId="77777777" w:rsidR="00F65BD0" w:rsidRPr="00F65BD0" w:rsidRDefault="00F65BD0" w:rsidP="00F65BD0">
      <w:p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Phase 1: Pre-Workshop Preparation (Week 1)</w:t>
      </w:r>
      <w:r w:rsidRPr="00F65BD0">
        <w:rPr>
          <w:rFonts w:ascii="Arial Narrow" w:hAnsi="Arial Narrow" w:cs="Arial"/>
          <w:sz w:val="24"/>
          <w:szCs w:val="24"/>
        </w:rPr>
        <w:br/>
        <w:t>• Review relevant background documentation.</w:t>
      </w:r>
      <w:r w:rsidRPr="00F65BD0">
        <w:rPr>
          <w:rFonts w:ascii="Arial Narrow" w:hAnsi="Arial Narrow" w:cs="Arial"/>
          <w:sz w:val="24"/>
          <w:szCs w:val="24"/>
        </w:rPr>
        <w:br/>
        <w:t>• Participate in preparatory meetings with the MEAL Unit.</w:t>
      </w:r>
      <w:r w:rsidRPr="00F65BD0">
        <w:rPr>
          <w:rFonts w:ascii="Arial Narrow" w:hAnsi="Arial Narrow" w:cs="Arial"/>
          <w:sz w:val="24"/>
          <w:szCs w:val="24"/>
        </w:rPr>
        <w:br/>
        <w:t xml:space="preserve">• Support </w:t>
      </w:r>
      <w:proofErr w:type="spellStart"/>
      <w:r w:rsidRPr="00F65BD0">
        <w:rPr>
          <w:rFonts w:ascii="Arial Narrow" w:hAnsi="Arial Narrow" w:cs="Arial"/>
          <w:sz w:val="24"/>
          <w:szCs w:val="24"/>
        </w:rPr>
        <w:t>finalisation</w:t>
      </w:r>
      <w:proofErr w:type="spellEnd"/>
      <w:r w:rsidRPr="00F65BD0">
        <w:rPr>
          <w:rFonts w:ascii="Arial Narrow" w:hAnsi="Arial Narrow" w:cs="Arial"/>
          <w:sz w:val="24"/>
          <w:szCs w:val="24"/>
        </w:rPr>
        <w:t xml:space="preserve"> of workshop facilitation plans and tools.</w:t>
      </w:r>
    </w:p>
    <w:p w14:paraId="36149A09" w14:textId="77777777" w:rsidR="00F65BD0" w:rsidRPr="00F65BD0" w:rsidRDefault="00F65BD0" w:rsidP="00F65BD0">
      <w:p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lastRenderedPageBreak/>
        <w:t>Phase 2: Workshop Facilitation (Week 2)</w:t>
      </w:r>
      <w:r w:rsidRPr="00F65BD0">
        <w:rPr>
          <w:rFonts w:ascii="Arial Narrow" w:hAnsi="Arial Narrow" w:cs="Arial"/>
          <w:sz w:val="24"/>
          <w:szCs w:val="24"/>
        </w:rPr>
        <w:br/>
        <w:t>• Facilitate the two-day Ubuntu MEAL inception workshop.</w:t>
      </w:r>
      <w:r w:rsidRPr="00F65BD0">
        <w:rPr>
          <w:rFonts w:ascii="Arial Narrow" w:hAnsi="Arial Narrow" w:cs="Arial"/>
          <w:sz w:val="24"/>
          <w:szCs w:val="24"/>
        </w:rPr>
        <w:br/>
        <w:t>• Ensure inclusive, structured participation and documentation.</w:t>
      </w:r>
    </w:p>
    <w:p w14:paraId="4F660EE2" w14:textId="77777777" w:rsidR="00F65BD0" w:rsidRPr="00F65BD0" w:rsidRDefault="00F65BD0" w:rsidP="00F65BD0">
      <w:p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Phase 3: Post-Workshop Synthesis and Framework Development (Weeks 3–4)</w:t>
      </w:r>
      <w:r w:rsidRPr="00F65BD0">
        <w:rPr>
          <w:rFonts w:ascii="Arial Narrow" w:hAnsi="Arial Narrow" w:cs="Arial"/>
          <w:sz w:val="24"/>
          <w:szCs w:val="24"/>
        </w:rPr>
        <w:br/>
        <w:t>• Synthesize workshop outputs.</w:t>
      </w:r>
      <w:r w:rsidRPr="00F65BD0">
        <w:rPr>
          <w:rFonts w:ascii="Arial Narrow" w:hAnsi="Arial Narrow" w:cs="Arial"/>
          <w:sz w:val="24"/>
          <w:szCs w:val="24"/>
        </w:rPr>
        <w:br/>
        <w:t>• Review Ubuntu MEAL Framework.</w:t>
      </w:r>
      <w:r w:rsidRPr="00F65BD0">
        <w:rPr>
          <w:rFonts w:ascii="Arial Narrow" w:hAnsi="Arial Narrow" w:cs="Arial"/>
          <w:sz w:val="24"/>
          <w:szCs w:val="24"/>
        </w:rPr>
        <w:br/>
        <w:t>• Develop an implementation roadmap.</w:t>
      </w:r>
      <w:r w:rsidRPr="00F65BD0">
        <w:rPr>
          <w:rFonts w:ascii="Arial Narrow" w:hAnsi="Arial Narrow" w:cs="Arial"/>
          <w:sz w:val="24"/>
          <w:szCs w:val="24"/>
        </w:rPr>
        <w:br/>
        <w:t xml:space="preserve">• </w:t>
      </w:r>
      <w:proofErr w:type="spellStart"/>
      <w:r w:rsidRPr="00F65BD0">
        <w:rPr>
          <w:rFonts w:ascii="Arial Narrow" w:hAnsi="Arial Narrow" w:cs="Arial"/>
          <w:sz w:val="24"/>
          <w:szCs w:val="24"/>
        </w:rPr>
        <w:t>Finalise</w:t>
      </w:r>
      <w:proofErr w:type="spellEnd"/>
      <w:r w:rsidRPr="00F65BD0">
        <w:rPr>
          <w:rFonts w:ascii="Arial Narrow" w:hAnsi="Arial Narrow" w:cs="Arial"/>
          <w:sz w:val="24"/>
          <w:szCs w:val="24"/>
        </w:rPr>
        <w:t xml:space="preserve"> documents incorporating feedback.</w:t>
      </w:r>
    </w:p>
    <w:p w14:paraId="1955CF38" w14:textId="77777777" w:rsidR="00F65BD0" w:rsidRP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Key Deliverables</w:t>
      </w:r>
    </w:p>
    <w:p w14:paraId="0BFB4607" w14:textId="77777777" w:rsidR="00F65BD0" w:rsidRPr="00F65BD0" w:rsidRDefault="00F65BD0" w:rsidP="00F65BD0">
      <w:p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sz w:val="24"/>
          <w:szCs w:val="24"/>
        </w:rPr>
        <w:br/>
        <w:t>• Consultant must support and deliver in preparing the workshop materials at least one week before the workshop.</w:t>
      </w:r>
      <w:r w:rsidRPr="00F65BD0">
        <w:rPr>
          <w:rFonts w:ascii="Arial Narrow" w:hAnsi="Arial Narrow" w:cs="Arial"/>
          <w:sz w:val="24"/>
          <w:szCs w:val="24"/>
        </w:rPr>
        <w:br/>
        <w:t>• Consultant must write all workshop process and  write the workshop report.</w:t>
      </w:r>
      <w:r w:rsidRPr="00F65BD0">
        <w:rPr>
          <w:rFonts w:ascii="Arial Narrow" w:hAnsi="Arial Narrow" w:cs="Arial"/>
          <w:sz w:val="24"/>
          <w:szCs w:val="24"/>
        </w:rPr>
        <w:br/>
        <w:t>• Consultant must support the integration of the workshop output to the Ubuntu MEAL Framework.</w:t>
      </w:r>
      <w:r w:rsidRPr="00F65BD0">
        <w:rPr>
          <w:rFonts w:ascii="Arial Narrow" w:hAnsi="Arial Narrow" w:cs="Arial"/>
          <w:sz w:val="24"/>
          <w:szCs w:val="24"/>
        </w:rPr>
        <w:br/>
        <w:t>• Consultant must propose or stream the governance and coordination model as a deliverable.</w:t>
      </w:r>
      <w:r w:rsidRPr="00F65BD0">
        <w:rPr>
          <w:rFonts w:ascii="Arial Narrow" w:hAnsi="Arial Narrow" w:cs="Arial"/>
          <w:sz w:val="24"/>
          <w:szCs w:val="24"/>
        </w:rPr>
        <w:br/>
        <w:t>• Consultant must deliver a clear report of the implementation roadmap based on the workshop inputs.</w:t>
      </w:r>
    </w:p>
    <w:p w14:paraId="41BA343D" w14:textId="77777777" w:rsidR="00F65BD0" w:rsidRP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Duration</w:t>
      </w:r>
      <w:r w:rsidRPr="00F65BD0">
        <w:rPr>
          <w:rFonts w:ascii="Arial Narrow" w:hAnsi="Arial Narrow" w:cs="Arial"/>
          <w:sz w:val="24"/>
          <w:szCs w:val="24"/>
        </w:rPr>
        <w:br/>
        <w:t>One month (approximately 20–22 working days)</w:t>
      </w:r>
    </w:p>
    <w:p w14:paraId="1F72DCC2" w14:textId="77777777" w:rsidR="00F65BD0" w:rsidRPr="00F65BD0" w:rsidRDefault="00F65BD0" w:rsidP="00F65BD0">
      <w:pPr>
        <w:pStyle w:val="ListParagraph"/>
        <w:rPr>
          <w:rFonts w:ascii="Arial Narrow" w:hAnsi="Arial Narrow" w:cs="Arial"/>
          <w:b/>
          <w:bCs/>
          <w:sz w:val="24"/>
          <w:szCs w:val="24"/>
        </w:rPr>
      </w:pPr>
    </w:p>
    <w:p w14:paraId="148BB4BA" w14:textId="77777777" w:rsid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Reporting</w:t>
      </w:r>
      <w:r w:rsidRPr="00F65BD0">
        <w:rPr>
          <w:rFonts w:ascii="Arial Narrow" w:hAnsi="Arial Narrow" w:cs="Arial"/>
          <w:sz w:val="24"/>
          <w:szCs w:val="24"/>
        </w:rPr>
        <w:br/>
        <w:t>The consultant will report to the Ubuntu MEAL Unit.</w:t>
      </w:r>
    </w:p>
    <w:p w14:paraId="4EA10A87" w14:textId="77777777" w:rsidR="00F65BD0" w:rsidRDefault="00F65BD0" w:rsidP="00F65BD0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131DB769" w14:textId="77777777" w:rsidR="00F65BD0" w:rsidRDefault="00F65BD0" w:rsidP="00F65BD0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Required Qualifications</w:t>
      </w:r>
      <w:r w:rsidRPr="00F65BD0">
        <w:rPr>
          <w:rFonts w:ascii="Arial Narrow" w:hAnsi="Arial Narrow" w:cs="Arial"/>
          <w:b/>
          <w:bCs/>
          <w:sz w:val="24"/>
          <w:szCs w:val="24"/>
        </w:rPr>
        <w:br/>
      </w:r>
      <w:r w:rsidRPr="00F65BD0">
        <w:rPr>
          <w:rFonts w:ascii="Arial Narrow" w:hAnsi="Arial Narrow" w:cs="Arial"/>
          <w:sz w:val="24"/>
          <w:szCs w:val="24"/>
        </w:rPr>
        <w:t xml:space="preserve">• Advanced degree in MEAL or related fields, with </w:t>
      </w:r>
      <w:proofErr w:type="spellStart"/>
      <w:r w:rsidRPr="00F65BD0">
        <w:rPr>
          <w:rFonts w:ascii="Arial Narrow" w:hAnsi="Arial Narrow" w:cs="Arial"/>
          <w:sz w:val="24"/>
          <w:szCs w:val="24"/>
        </w:rPr>
        <w:t>Prev</w:t>
      </w:r>
      <w:proofErr w:type="spellEnd"/>
      <w:r w:rsidRPr="00F65BD0">
        <w:rPr>
          <w:rFonts w:ascii="Arial Narrow" w:hAnsi="Arial Narrow" w:cs="Arial"/>
          <w:sz w:val="24"/>
          <w:szCs w:val="24"/>
        </w:rPr>
        <w:t xml:space="preserve"> expertise in MEAL workshop facilitation.</w:t>
      </w:r>
      <w:r w:rsidRPr="00F65BD0">
        <w:rPr>
          <w:rFonts w:ascii="Arial Narrow" w:hAnsi="Arial Narrow" w:cs="Arial"/>
          <w:sz w:val="24"/>
          <w:szCs w:val="24"/>
        </w:rPr>
        <w:br/>
        <w:t>• Minimum 7–10 years’ experience in MEAL and facilitation.</w:t>
      </w:r>
      <w:r w:rsidRPr="00F65BD0">
        <w:rPr>
          <w:rFonts w:ascii="Arial Narrow" w:hAnsi="Arial Narrow" w:cs="Arial"/>
          <w:sz w:val="24"/>
          <w:szCs w:val="24"/>
        </w:rPr>
        <w:br/>
        <w:t>• Strong analytical and writing skills.</w:t>
      </w:r>
      <w:r w:rsidRPr="00F65BD0">
        <w:rPr>
          <w:rFonts w:ascii="Arial Narrow" w:hAnsi="Arial Narrow" w:cs="Arial"/>
          <w:sz w:val="24"/>
          <w:szCs w:val="24"/>
        </w:rPr>
        <w:br/>
        <w:t xml:space="preserve">• Experience in humanitarian or complex </w:t>
      </w:r>
      <w:proofErr w:type="spellStart"/>
      <w:r w:rsidRPr="00F65BD0">
        <w:rPr>
          <w:rFonts w:ascii="Arial Narrow" w:hAnsi="Arial Narrow" w:cs="Arial"/>
          <w:sz w:val="24"/>
          <w:szCs w:val="24"/>
        </w:rPr>
        <w:t>organisations</w:t>
      </w:r>
      <w:proofErr w:type="spellEnd"/>
      <w:r w:rsidRPr="00F65BD0">
        <w:rPr>
          <w:rFonts w:ascii="Arial Narrow" w:hAnsi="Arial Narrow" w:cs="Arial"/>
          <w:sz w:val="24"/>
          <w:szCs w:val="24"/>
        </w:rPr>
        <w:t>.</w:t>
      </w:r>
    </w:p>
    <w:p w14:paraId="7611ECDD" w14:textId="77777777" w:rsidR="00F65BD0" w:rsidRPr="00F65BD0" w:rsidRDefault="00F65BD0" w:rsidP="00F65BD0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28B8E38E" w14:textId="77777777" w:rsidR="00F65BD0" w:rsidRPr="00F65BD0" w:rsidRDefault="00F65BD0" w:rsidP="00F65BD0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52B212E2" w14:textId="6983EB99" w:rsidR="00A07E4C" w:rsidRDefault="00F65BD0" w:rsidP="00A07E4C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F65BD0">
        <w:rPr>
          <w:rFonts w:ascii="Arial Narrow" w:hAnsi="Arial Narrow" w:cs="Arial"/>
          <w:b/>
          <w:bCs/>
          <w:sz w:val="24"/>
          <w:szCs w:val="24"/>
        </w:rPr>
        <w:t>Ownership and Confidentiality</w:t>
      </w:r>
      <w:r w:rsidRPr="00F65BD0">
        <w:rPr>
          <w:rFonts w:ascii="Arial Narrow" w:hAnsi="Arial Narrow" w:cs="Arial"/>
          <w:sz w:val="24"/>
          <w:szCs w:val="24"/>
        </w:rPr>
        <w:br/>
        <w:t>All outputs remain the property of MSF Ubuntu.</w:t>
      </w:r>
    </w:p>
    <w:p w14:paraId="04F2412D" w14:textId="77777777" w:rsidR="00A07E4C" w:rsidRDefault="00A07E4C" w:rsidP="00A07E4C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79327BB6" w14:textId="4F8FAE94" w:rsidR="00A07E4C" w:rsidRPr="00A07E4C" w:rsidRDefault="00A07E4C" w:rsidP="00A07E4C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A07E4C">
        <w:rPr>
          <w:rFonts w:ascii="Arial Narrow" w:hAnsi="Arial Narrow" w:cs="Arial"/>
          <w:b/>
          <w:bCs/>
          <w:sz w:val="24"/>
          <w:szCs w:val="24"/>
        </w:rPr>
        <w:t xml:space="preserve">Submission Requirements </w:t>
      </w:r>
    </w:p>
    <w:p w14:paraId="20C0F28D" w14:textId="77777777" w:rsidR="00A07E4C" w:rsidRPr="00A47C4D" w:rsidRDefault="00A07E4C" w:rsidP="00A07E4C">
      <w:pPr>
        <w:rPr>
          <w:rFonts w:ascii="Arial Narrow" w:hAnsi="Arial Narrow" w:cs="Arial"/>
          <w:sz w:val="24"/>
          <w:szCs w:val="24"/>
        </w:rPr>
      </w:pPr>
      <w:r w:rsidRPr="00A47C4D">
        <w:rPr>
          <w:rFonts w:ascii="Arial Narrow" w:hAnsi="Arial Narrow" w:cs="Arial"/>
          <w:sz w:val="24"/>
          <w:szCs w:val="24"/>
        </w:rPr>
        <w:t xml:space="preserve">Interested consultants should submit: </w:t>
      </w:r>
    </w:p>
    <w:p w14:paraId="2525C166" w14:textId="77777777" w:rsidR="00A07E4C" w:rsidRPr="0038721E" w:rsidRDefault="00A07E4C" w:rsidP="00A07E4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38721E">
        <w:rPr>
          <w:rFonts w:ascii="Arial Narrow" w:hAnsi="Arial Narrow" w:cs="Arial"/>
          <w:sz w:val="24"/>
          <w:szCs w:val="24"/>
        </w:rPr>
        <w:t xml:space="preserve">A brief technical proposal outlining approach and methodology </w:t>
      </w:r>
    </w:p>
    <w:p w14:paraId="3479260B" w14:textId="77777777" w:rsidR="00A07E4C" w:rsidRPr="0038721E" w:rsidRDefault="00A07E4C" w:rsidP="00A07E4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38721E">
        <w:rPr>
          <w:rFonts w:ascii="Arial Narrow" w:hAnsi="Arial Narrow" w:cs="Arial"/>
          <w:sz w:val="24"/>
          <w:szCs w:val="24"/>
        </w:rPr>
        <w:t xml:space="preserve">Relevant facilitation experience (CV or profile) </w:t>
      </w:r>
    </w:p>
    <w:p w14:paraId="26B5527C" w14:textId="77777777" w:rsidR="00A07E4C" w:rsidRPr="00A47C4D" w:rsidRDefault="00A07E4C" w:rsidP="00A07E4C">
      <w:pPr>
        <w:rPr>
          <w:rFonts w:ascii="Arial Narrow" w:hAnsi="Arial Narrow" w:cs="Arial"/>
          <w:sz w:val="24"/>
          <w:szCs w:val="24"/>
        </w:rPr>
      </w:pPr>
    </w:p>
    <w:p w14:paraId="152A1466" w14:textId="77777777" w:rsidR="00A07E4C" w:rsidRPr="00A47C4D" w:rsidRDefault="00A07E4C" w:rsidP="00A07E4C">
      <w:pPr>
        <w:rPr>
          <w:rFonts w:ascii="Arial Narrow" w:hAnsi="Arial Narrow" w:cs="Arial"/>
          <w:sz w:val="24"/>
          <w:szCs w:val="24"/>
        </w:rPr>
      </w:pPr>
    </w:p>
    <w:p w14:paraId="0A5D4D1F" w14:textId="77777777" w:rsidR="00A07E4C" w:rsidRPr="0038721E" w:rsidRDefault="00A07E4C" w:rsidP="00A07E4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38721E">
        <w:rPr>
          <w:rFonts w:ascii="Arial Narrow" w:hAnsi="Arial Narrow" w:cs="Arial"/>
          <w:sz w:val="24"/>
          <w:szCs w:val="24"/>
        </w:rPr>
        <w:lastRenderedPageBreak/>
        <w:t xml:space="preserve">Financial proposal (daily rate and estimated level of effort) </w:t>
      </w:r>
    </w:p>
    <w:p w14:paraId="38645D5A" w14:textId="77777777" w:rsidR="00A07E4C" w:rsidRDefault="00A07E4C" w:rsidP="00A07E4C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38721E">
        <w:rPr>
          <w:rFonts w:ascii="Arial Narrow" w:hAnsi="Arial Narrow" w:cs="Arial"/>
          <w:sz w:val="24"/>
          <w:szCs w:val="24"/>
        </w:rPr>
        <w:t xml:space="preserve">Availability for the proposed timeframe </w:t>
      </w:r>
    </w:p>
    <w:p w14:paraId="7D5E1D48" w14:textId="77777777" w:rsidR="00A07E4C" w:rsidRPr="0038721E" w:rsidRDefault="00A07E4C" w:rsidP="00A07E4C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1E966053" w14:textId="77777777" w:rsidR="00A07E4C" w:rsidRPr="005C0CD0" w:rsidRDefault="00A07E4C" w:rsidP="00A07E4C">
      <w:pPr>
        <w:rPr>
          <w:rFonts w:ascii="Arial Narrow" w:hAnsi="Arial Narrow" w:cs="Arial"/>
          <w:b/>
          <w:sz w:val="24"/>
          <w:szCs w:val="24"/>
        </w:rPr>
      </w:pPr>
      <w:r w:rsidRPr="00A47C4D">
        <w:rPr>
          <w:rFonts w:ascii="Arial Narrow" w:hAnsi="Arial Narrow" w:cs="Arial"/>
          <w:sz w:val="24"/>
          <w:szCs w:val="24"/>
        </w:rPr>
        <w:t xml:space="preserve">The deadline for submission is </w:t>
      </w:r>
      <w:r w:rsidRPr="00542A5F">
        <w:rPr>
          <w:rFonts w:ascii="Arial Narrow" w:hAnsi="Arial Narrow" w:cs="Arial"/>
          <w:b/>
          <w:sz w:val="24"/>
          <w:szCs w:val="24"/>
        </w:rPr>
        <w:t>end of day</w:t>
      </w:r>
      <w:r w:rsidRPr="00A47C4D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February</w:t>
      </w:r>
      <w:r w:rsidRPr="00A47C4D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11</w:t>
      </w:r>
      <w:r w:rsidRPr="00A47C4D">
        <w:rPr>
          <w:rFonts w:ascii="Arial Narrow" w:hAnsi="Arial Narrow" w:cs="Arial"/>
          <w:b/>
          <w:bCs/>
          <w:sz w:val="24"/>
          <w:szCs w:val="24"/>
        </w:rPr>
        <w:t>th</w:t>
      </w:r>
      <w:proofErr w:type="gramStart"/>
      <w:r w:rsidRPr="00A47C4D">
        <w:rPr>
          <w:rFonts w:ascii="Arial Narrow" w:hAnsi="Arial Narrow" w:cs="Arial"/>
          <w:b/>
          <w:bCs/>
          <w:sz w:val="24"/>
          <w:szCs w:val="24"/>
        </w:rPr>
        <w:t xml:space="preserve"> 2026</w:t>
      </w:r>
      <w:proofErr w:type="gramEnd"/>
      <w:r w:rsidRPr="00A47C4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A47C4D">
        <w:rPr>
          <w:rFonts w:ascii="Arial Narrow" w:hAnsi="Arial Narrow" w:cs="Arial"/>
          <w:sz w:val="24"/>
          <w:szCs w:val="24"/>
        </w:rPr>
        <w:t xml:space="preserve">to </w:t>
      </w:r>
      <w:r w:rsidRPr="005C0CD0">
        <w:rPr>
          <w:rFonts w:ascii="Arial Narrow" w:hAnsi="Arial Narrow" w:cs="Arial"/>
          <w:b/>
          <w:sz w:val="24"/>
          <w:szCs w:val="24"/>
        </w:rPr>
        <w:t>procurement@nairobi.msf.org</w:t>
      </w:r>
    </w:p>
    <w:p w14:paraId="09FA0BB9" w14:textId="77777777" w:rsidR="00A07E4C" w:rsidRPr="00F65BD0" w:rsidRDefault="00A07E4C" w:rsidP="00A07E4C">
      <w:pPr>
        <w:rPr>
          <w:rFonts w:ascii="Arial Narrow" w:hAnsi="Arial Narrow"/>
          <w:sz w:val="24"/>
          <w:szCs w:val="24"/>
        </w:rPr>
      </w:pPr>
    </w:p>
    <w:p w14:paraId="606E0E96" w14:textId="77777777" w:rsidR="00A07E4C" w:rsidRPr="00A07E4C" w:rsidRDefault="00A07E4C" w:rsidP="00A07E4C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5BD16ECA" w14:textId="77777777" w:rsidR="00F65BD0" w:rsidRPr="00F65BD0" w:rsidRDefault="00F65BD0" w:rsidP="00F65BD0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14:paraId="0C941094" w14:textId="77777777" w:rsidR="006E5027" w:rsidRPr="00F65BD0" w:rsidRDefault="006E5027">
      <w:pPr>
        <w:rPr>
          <w:rFonts w:ascii="Arial Narrow" w:hAnsi="Arial Narrow"/>
          <w:sz w:val="24"/>
          <w:szCs w:val="24"/>
        </w:rPr>
      </w:pPr>
    </w:p>
    <w:sectPr w:rsidR="006E5027" w:rsidRPr="00F65BD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53B2" w14:textId="77777777" w:rsidR="00DD05E3" w:rsidRDefault="00DD05E3" w:rsidP="00F65BD0">
      <w:pPr>
        <w:spacing w:after="0" w:line="240" w:lineRule="auto"/>
      </w:pPr>
      <w:r>
        <w:separator/>
      </w:r>
    </w:p>
  </w:endnote>
  <w:endnote w:type="continuationSeparator" w:id="0">
    <w:p w14:paraId="31AF75E5" w14:textId="77777777" w:rsidR="00DD05E3" w:rsidRDefault="00DD05E3" w:rsidP="00F6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27A93" w14:textId="77777777" w:rsidR="00DD05E3" w:rsidRDefault="00DD05E3" w:rsidP="00F65BD0">
      <w:pPr>
        <w:spacing w:after="0" w:line="240" w:lineRule="auto"/>
      </w:pPr>
      <w:r>
        <w:separator/>
      </w:r>
    </w:p>
  </w:footnote>
  <w:footnote w:type="continuationSeparator" w:id="0">
    <w:p w14:paraId="18CF311C" w14:textId="77777777" w:rsidR="00DD05E3" w:rsidRDefault="00DD05E3" w:rsidP="00F6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7123" w14:textId="77777777" w:rsidR="00F65BD0" w:rsidRDefault="00F65B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A7A9BB" wp14:editId="3D275974">
          <wp:simplePos x="0" y="0"/>
          <wp:positionH relativeFrom="margin">
            <wp:align>center</wp:align>
          </wp:positionH>
          <wp:positionV relativeFrom="page">
            <wp:posOffset>285750</wp:posOffset>
          </wp:positionV>
          <wp:extent cx="1176058" cy="500380"/>
          <wp:effectExtent l="0" t="0" r="508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058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580EC7" w14:textId="77777777" w:rsidR="00F65BD0" w:rsidRDefault="00F65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176BD"/>
    <w:multiLevelType w:val="hybridMultilevel"/>
    <w:tmpl w:val="16D2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200E3"/>
    <w:multiLevelType w:val="hybridMultilevel"/>
    <w:tmpl w:val="B074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D0"/>
    <w:rsid w:val="000B41C6"/>
    <w:rsid w:val="00325830"/>
    <w:rsid w:val="00542A5F"/>
    <w:rsid w:val="006A2FBB"/>
    <w:rsid w:val="006E5027"/>
    <w:rsid w:val="00725E74"/>
    <w:rsid w:val="00A07E4C"/>
    <w:rsid w:val="00C62A17"/>
    <w:rsid w:val="00DB2B35"/>
    <w:rsid w:val="00DD05E3"/>
    <w:rsid w:val="00F6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E428"/>
  <w15:chartTrackingRefBased/>
  <w15:docId w15:val="{3D0E6FB5-8E9E-4A09-9723-6FD6721A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D0"/>
  </w:style>
  <w:style w:type="paragraph" w:styleId="Footer">
    <w:name w:val="footer"/>
    <w:basedOn w:val="Normal"/>
    <w:link w:val="FooterChar"/>
    <w:uiPriority w:val="99"/>
    <w:unhideWhenUsed/>
    <w:rsid w:val="00F65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D0"/>
  </w:style>
  <w:style w:type="paragraph" w:styleId="ListParagraph">
    <w:name w:val="List Paragraph"/>
    <w:basedOn w:val="Normal"/>
    <w:uiPriority w:val="34"/>
    <w:qFormat/>
    <w:rsid w:val="00F6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97d459-4da2-4760-8641-4c2d9a304c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0A9BB75B47441866CBCA1A745E6B0" ma:contentTypeVersion="15" ma:contentTypeDescription="Create a new document." ma:contentTypeScope="" ma:versionID="a62910ff4c1252c142994bc12d310bfc">
  <xsd:schema xmlns:xsd="http://www.w3.org/2001/XMLSchema" xmlns:xs="http://www.w3.org/2001/XMLSchema" xmlns:p="http://schemas.microsoft.com/office/2006/metadata/properties" xmlns:ns3="2b97d459-4da2-4760-8641-4c2d9a304c5f" xmlns:ns4="fb5799b6-9d58-43c2-89f4-7021035bc779" targetNamespace="http://schemas.microsoft.com/office/2006/metadata/properties" ma:root="true" ma:fieldsID="1d3121a9fbba0a2437b64f45299ae4e5" ns3:_="" ns4:_="">
    <xsd:import namespace="2b97d459-4da2-4760-8641-4c2d9a304c5f"/>
    <xsd:import namespace="fb5799b6-9d58-43c2-89f4-7021035bc7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d459-4da2-4760-8641-4c2d9a304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99b6-9d58-43c2-89f4-7021035bc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3A6C7-3883-433E-82FF-EC1F84C39D04}">
  <ds:schemaRefs>
    <ds:schemaRef ds:uri="http://schemas.microsoft.com/office/2006/metadata/properties"/>
    <ds:schemaRef ds:uri="http://schemas.microsoft.com/office/infopath/2007/PartnerControls"/>
    <ds:schemaRef ds:uri="2b97d459-4da2-4760-8641-4c2d9a304c5f"/>
  </ds:schemaRefs>
</ds:datastoreItem>
</file>

<file path=customXml/itemProps2.xml><?xml version="1.0" encoding="utf-8"?>
<ds:datastoreItem xmlns:ds="http://schemas.openxmlformats.org/officeDocument/2006/customXml" ds:itemID="{F7889F7A-876C-4D9E-B828-5AF272771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B53D2-0279-4FC4-AA4E-9B6C212AC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d459-4da2-4760-8641-4c2d9a304c5f"/>
    <ds:schemaRef ds:uri="fb5799b6-9d58-43c2-89f4-7021035bc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Munyiri</dc:creator>
  <cp:keywords/>
  <dc:description/>
  <cp:lastModifiedBy>Doris Munyiri</cp:lastModifiedBy>
  <cp:revision>7</cp:revision>
  <dcterms:created xsi:type="dcterms:W3CDTF">2026-02-05T08:35:00Z</dcterms:created>
  <dcterms:modified xsi:type="dcterms:W3CDTF">2026-02-06T11:46:00Z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0x0101007260A9BB75B47441866CBCA1A745E6B0</vt:lpwstr>
  </property>
</Properties>
</file>